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06E55C5" w14:textId="0333E68B" w:rsidR="00C25F41" w:rsidRDefault="00C25F41" w:rsidP="0048288E">
      <w:pPr>
        <w:spacing w:after="360"/>
        <w:jc w:val="center"/>
        <w:rPr>
          <w:sz w:val="36"/>
          <w:szCs w:val="36"/>
          <w:u w:val="single"/>
        </w:rPr>
      </w:pPr>
      <w:r w:rsidRPr="00C25F41">
        <w:rPr>
          <w:sz w:val="36"/>
          <w:szCs w:val="36"/>
          <w:u w:val="single"/>
        </w:rPr>
        <w:t>Die Ozeane und Wälder als größte CO</w:t>
      </w:r>
      <w:r w:rsidRPr="00C25F41">
        <w:rPr>
          <w:sz w:val="36"/>
          <w:szCs w:val="36"/>
          <w:vertAlign w:val="subscript"/>
        </w:rPr>
        <w:t>2</w:t>
      </w:r>
      <w:r w:rsidR="005C76C2">
        <w:rPr>
          <w:sz w:val="36"/>
          <w:szCs w:val="36"/>
          <w:u w:val="single"/>
        </w:rPr>
        <w:t>-</w:t>
      </w:r>
      <w:r w:rsidRPr="00C25F41">
        <w:rPr>
          <w:sz w:val="36"/>
          <w:szCs w:val="36"/>
          <w:u w:val="single"/>
        </w:rPr>
        <w:t>Speicher der Erde</w:t>
      </w:r>
    </w:p>
    <w:p w14:paraId="73DD1193" w14:textId="77777777" w:rsidR="00C25F41" w:rsidRPr="00C25F41" w:rsidRDefault="00C25F41" w:rsidP="00C25F41">
      <w:pPr>
        <w:rPr>
          <w:sz w:val="28"/>
          <w:szCs w:val="36"/>
          <w:u w:val="single"/>
        </w:rPr>
      </w:pPr>
      <w:r w:rsidRPr="00C25F41">
        <w:rPr>
          <w:sz w:val="28"/>
          <w:szCs w:val="36"/>
          <w:u w:val="single"/>
        </w:rPr>
        <w:t>Ozeane</w:t>
      </w:r>
    </w:p>
    <w:p w14:paraId="02F81849" w14:textId="7CBC7478" w:rsidR="00C25F41" w:rsidRDefault="00C25F41" w:rsidP="00C25F41">
      <w:pPr>
        <w:rPr>
          <w:sz w:val="24"/>
          <w:szCs w:val="24"/>
        </w:rPr>
      </w:pPr>
      <w:r>
        <w:rPr>
          <w:sz w:val="24"/>
          <w:szCs w:val="24"/>
        </w:rPr>
        <w:t>Die Ozeane beherrschen mehr als zwei Drittel der Erdoberfläche. Kein Wunder, dass sie somit auch 20% mehr CO</w:t>
      </w:r>
      <w:r>
        <w:rPr>
          <w:sz w:val="24"/>
          <w:szCs w:val="24"/>
          <w:vertAlign w:val="subscript"/>
        </w:rPr>
        <w:t xml:space="preserve">2 </w:t>
      </w:r>
      <w:r>
        <w:rPr>
          <w:sz w:val="24"/>
          <w:szCs w:val="24"/>
        </w:rPr>
        <w:t xml:space="preserve">speichern als das </w:t>
      </w:r>
      <w:r w:rsidR="0048288E">
        <w:rPr>
          <w:sz w:val="24"/>
          <w:szCs w:val="24"/>
        </w:rPr>
        <w:t>Land. Das tun die Ozeane durch z</w:t>
      </w:r>
      <w:r>
        <w:rPr>
          <w:sz w:val="24"/>
          <w:szCs w:val="24"/>
        </w:rPr>
        <w:t>wei Methoden</w:t>
      </w:r>
      <w:proofErr w:type="gramStart"/>
      <w:r>
        <w:rPr>
          <w:sz w:val="24"/>
          <w:szCs w:val="24"/>
        </w:rPr>
        <w:t>,</w:t>
      </w:r>
      <w:proofErr w:type="gramEnd"/>
      <w:r>
        <w:rPr>
          <w:sz w:val="24"/>
          <w:szCs w:val="24"/>
        </w:rPr>
        <w:br/>
        <w:t xml:space="preserve">zum einem durch die sogenannte </w:t>
      </w:r>
      <w:r w:rsidR="0048288E">
        <w:rPr>
          <w:sz w:val="24"/>
          <w:szCs w:val="24"/>
        </w:rPr>
        <w:t xml:space="preserve">physikalische Kohlenstoffpumpe </w:t>
      </w:r>
      <w:r>
        <w:rPr>
          <w:sz w:val="24"/>
          <w:szCs w:val="24"/>
        </w:rPr>
        <w:t>und zum anderem durch die organische Kohlenstoffpumpe.</w:t>
      </w:r>
    </w:p>
    <w:p w14:paraId="02C860F2" w14:textId="2F5CCCFA" w:rsidR="00C25F41" w:rsidRDefault="00C25F41" w:rsidP="00C25F41">
      <w:pPr>
        <w:rPr>
          <w:sz w:val="24"/>
          <w:szCs w:val="24"/>
        </w:rPr>
      </w:pPr>
      <w:r>
        <w:rPr>
          <w:sz w:val="24"/>
          <w:szCs w:val="24"/>
        </w:rPr>
        <w:t>Die physikalische Kohlens</w:t>
      </w:r>
      <w:r w:rsidR="0048288E">
        <w:rPr>
          <w:sz w:val="24"/>
          <w:szCs w:val="24"/>
        </w:rPr>
        <w:t xml:space="preserve">toffpumpe funktioniert sozusagen von alleine </w:t>
      </w:r>
      <w:r>
        <w:rPr>
          <w:sz w:val="24"/>
          <w:szCs w:val="24"/>
        </w:rPr>
        <w:t>dadurch, dass sich das CO</w:t>
      </w:r>
      <w:r>
        <w:rPr>
          <w:sz w:val="24"/>
          <w:szCs w:val="24"/>
          <w:vertAlign w:val="subscript"/>
        </w:rPr>
        <w:t>2</w:t>
      </w:r>
      <w:r>
        <w:rPr>
          <w:sz w:val="24"/>
          <w:szCs w:val="24"/>
        </w:rPr>
        <w:t xml:space="preserve"> in dem Wasser löst und </w:t>
      </w:r>
      <w:r w:rsidR="0048288E">
        <w:rPr>
          <w:sz w:val="24"/>
          <w:szCs w:val="24"/>
        </w:rPr>
        <w:t xml:space="preserve">es sich </w:t>
      </w:r>
      <w:r>
        <w:rPr>
          <w:sz w:val="24"/>
          <w:szCs w:val="24"/>
        </w:rPr>
        <w:t>in Form von Carbonaten (Carbonate sind Salze) a</w:t>
      </w:r>
      <w:r w:rsidR="0048288E">
        <w:rPr>
          <w:sz w:val="24"/>
          <w:szCs w:val="24"/>
        </w:rPr>
        <w:t>uf dem Grund des Meeres absetzt</w:t>
      </w:r>
      <w:r>
        <w:rPr>
          <w:sz w:val="24"/>
          <w:szCs w:val="24"/>
        </w:rPr>
        <w:t>.</w:t>
      </w:r>
      <w:r>
        <w:rPr>
          <w:sz w:val="24"/>
          <w:szCs w:val="24"/>
        </w:rPr>
        <w:br/>
        <w:t>Die physikalische Kohlenstoffp</w:t>
      </w:r>
      <w:r w:rsidR="0048288E">
        <w:rPr>
          <w:sz w:val="24"/>
          <w:szCs w:val="24"/>
        </w:rPr>
        <w:t>umpe und ihre Effektivität hängen</w:t>
      </w:r>
      <w:r>
        <w:rPr>
          <w:sz w:val="24"/>
          <w:szCs w:val="24"/>
        </w:rPr>
        <w:t xml:space="preserve"> stark v</w:t>
      </w:r>
      <w:r w:rsidR="0048288E">
        <w:rPr>
          <w:sz w:val="24"/>
          <w:szCs w:val="24"/>
        </w:rPr>
        <w:t>on der Temperatur des Meeres ab. S</w:t>
      </w:r>
      <w:r>
        <w:rPr>
          <w:sz w:val="24"/>
          <w:szCs w:val="24"/>
        </w:rPr>
        <w:t>ind die Meere kalt, so können sie mehr CO</w:t>
      </w:r>
      <w:r>
        <w:rPr>
          <w:sz w:val="24"/>
          <w:szCs w:val="24"/>
          <w:vertAlign w:val="subscript"/>
        </w:rPr>
        <w:t>2</w:t>
      </w:r>
      <w:r>
        <w:rPr>
          <w:sz w:val="24"/>
          <w:szCs w:val="24"/>
        </w:rPr>
        <w:t xml:space="preserve"> speichern als wenn sie wärmer sind. Werden sie zu warm, so kö</w:t>
      </w:r>
      <w:r w:rsidR="0048288E">
        <w:rPr>
          <w:sz w:val="24"/>
          <w:szCs w:val="24"/>
        </w:rPr>
        <w:t>nnen sie i</w:t>
      </w:r>
      <w:r>
        <w:rPr>
          <w:sz w:val="24"/>
          <w:szCs w:val="24"/>
        </w:rPr>
        <w:t>rgendwann sogar zur CO</w:t>
      </w:r>
      <w:r>
        <w:rPr>
          <w:sz w:val="24"/>
          <w:szCs w:val="24"/>
          <w:vertAlign w:val="subscript"/>
        </w:rPr>
        <w:t>2</w:t>
      </w:r>
      <w:r w:rsidR="0048288E">
        <w:rPr>
          <w:sz w:val="24"/>
          <w:szCs w:val="24"/>
        </w:rPr>
        <w:t>-</w:t>
      </w:r>
      <w:r>
        <w:rPr>
          <w:sz w:val="24"/>
          <w:szCs w:val="24"/>
        </w:rPr>
        <w:t>Quelle werden, da sie kein CO</w:t>
      </w:r>
      <w:r>
        <w:rPr>
          <w:sz w:val="24"/>
          <w:szCs w:val="24"/>
          <w:vertAlign w:val="subscript"/>
        </w:rPr>
        <w:t>2</w:t>
      </w:r>
      <w:r w:rsidR="0048288E">
        <w:rPr>
          <w:sz w:val="24"/>
          <w:szCs w:val="24"/>
        </w:rPr>
        <w:t xml:space="preserve"> mehr speichern können - ganz im Gegenteil - </w:t>
      </w:r>
      <w:r>
        <w:rPr>
          <w:sz w:val="24"/>
          <w:szCs w:val="24"/>
        </w:rPr>
        <w:t>sie geben es wieder ab.</w:t>
      </w:r>
    </w:p>
    <w:p w14:paraId="5C3BCEC6" w14:textId="5B03124D" w:rsidR="00C25F41" w:rsidRDefault="00C25F41" w:rsidP="00C25F41">
      <w:pPr>
        <w:rPr>
          <w:sz w:val="24"/>
          <w:szCs w:val="24"/>
        </w:rPr>
      </w:pPr>
      <w:r>
        <w:rPr>
          <w:sz w:val="24"/>
          <w:szCs w:val="24"/>
        </w:rPr>
        <w:t>Die organische Kohlenstoffpumpe entfernt in Form der marinen Pflanzen und Tiere CO</w:t>
      </w:r>
      <w:r>
        <w:rPr>
          <w:sz w:val="24"/>
          <w:szCs w:val="24"/>
          <w:vertAlign w:val="subscript"/>
        </w:rPr>
        <w:t>2</w:t>
      </w:r>
      <w:r>
        <w:rPr>
          <w:sz w:val="24"/>
          <w:szCs w:val="24"/>
        </w:rPr>
        <w:t xml:space="preserve"> aus dem Oberflächenwasser. Sie nehmen das CO</w:t>
      </w:r>
      <w:r>
        <w:rPr>
          <w:sz w:val="24"/>
          <w:szCs w:val="24"/>
          <w:vertAlign w:val="subscript"/>
        </w:rPr>
        <w:t>2</w:t>
      </w:r>
      <w:r>
        <w:rPr>
          <w:sz w:val="24"/>
          <w:szCs w:val="24"/>
        </w:rPr>
        <w:t xml:space="preserve"> entweder direkt oder als Hydrogencarbonat aus dem Wasser auf, bauen es in ihren Stoffwechsel ein und nehmen es schließl</w:t>
      </w:r>
      <w:r w:rsidR="0048288E">
        <w:rPr>
          <w:sz w:val="24"/>
          <w:szCs w:val="24"/>
        </w:rPr>
        <w:t>ich mit in die Tiefe, wenn sie s</w:t>
      </w:r>
      <w:r>
        <w:rPr>
          <w:sz w:val="24"/>
          <w:szCs w:val="24"/>
        </w:rPr>
        <w:t>terben.</w:t>
      </w:r>
      <w:r>
        <w:rPr>
          <w:sz w:val="24"/>
          <w:szCs w:val="24"/>
        </w:rPr>
        <w:br/>
        <w:t>Die organische Kohlenstoffpumpe un</w:t>
      </w:r>
      <w:r w:rsidR="0048288E">
        <w:rPr>
          <w:sz w:val="24"/>
          <w:szCs w:val="24"/>
        </w:rPr>
        <w:t>terstützt so die physikalische K</w:t>
      </w:r>
      <w:r>
        <w:rPr>
          <w:sz w:val="24"/>
          <w:szCs w:val="24"/>
        </w:rPr>
        <w:t>ohlenstoffpumpe, da sie wieder Platz macht in den oberen Wasserschichten, damit das Wasser wieder CO</w:t>
      </w:r>
      <w:r>
        <w:rPr>
          <w:sz w:val="24"/>
          <w:szCs w:val="24"/>
          <w:vertAlign w:val="subscript"/>
        </w:rPr>
        <w:t>2</w:t>
      </w:r>
      <w:r>
        <w:rPr>
          <w:sz w:val="24"/>
          <w:szCs w:val="24"/>
        </w:rPr>
        <w:t xml:space="preserve"> aufnehmen kann.</w:t>
      </w:r>
    </w:p>
    <w:p w14:paraId="7D786EDE" w14:textId="367D5E22" w:rsidR="00C25F41" w:rsidRDefault="00C25F41" w:rsidP="00C25F41">
      <w:pPr>
        <w:rPr>
          <w:sz w:val="24"/>
          <w:szCs w:val="24"/>
        </w:rPr>
      </w:pPr>
      <w:r>
        <w:rPr>
          <w:sz w:val="24"/>
          <w:szCs w:val="24"/>
        </w:rPr>
        <w:t>Aktuelle Studien zeigen, dass die Meere in den letzten Jahrzehnten</w:t>
      </w:r>
      <w:r w:rsidR="00786251">
        <w:rPr>
          <w:sz w:val="24"/>
          <w:szCs w:val="24"/>
        </w:rPr>
        <w:t xml:space="preserve"> ca. 31% des von uns emittierten</w:t>
      </w:r>
      <w:r>
        <w:rPr>
          <w:sz w:val="24"/>
          <w:szCs w:val="24"/>
        </w:rPr>
        <w:t xml:space="preserve"> CO</w:t>
      </w:r>
      <w:r>
        <w:rPr>
          <w:sz w:val="24"/>
          <w:szCs w:val="24"/>
          <w:vertAlign w:val="subscript"/>
        </w:rPr>
        <w:t>2</w:t>
      </w:r>
      <w:r w:rsidR="0048288E">
        <w:rPr>
          <w:sz w:val="24"/>
          <w:szCs w:val="24"/>
        </w:rPr>
        <w:t xml:space="preserve"> geschluckt haben. B</w:t>
      </w:r>
      <w:r>
        <w:rPr>
          <w:sz w:val="24"/>
          <w:szCs w:val="24"/>
        </w:rPr>
        <w:t>isher wächst der „Speicher“ mit, aber ob und wie lange das so bleibt</w:t>
      </w:r>
      <w:r w:rsidR="0048288E">
        <w:rPr>
          <w:sz w:val="24"/>
          <w:szCs w:val="24"/>
        </w:rPr>
        <w:t>,</w:t>
      </w:r>
      <w:r>
        <w:rPr>
          <w:sz w:val="24"/>
          <w:szCs w:val="24"/>
        </w:rPr>
        <w:t xml:space="preserve"> wissen wir nicht. So kommt es mittlerweile auch auf den Meeren zu Hitzewellen wie wir sie auf dem Land schon regelmäßig haben.</w:t>
      </w:r>
    </w:p>
    <w:p w14:paraId="10423742" w14:textId="49876CCA" w:rsidR="00C25F41" w:rsidRDefault="00C25F41" w:rsidP="00C25F41">
      <w:pPr>
        <w:rPr>
          <w:sz w:val="24"/>
          <w:szCs w:val="24"/>
        </w:rPr>
      </w:pPr>
      <w:r>
        <w:rPr>
          <w:sz w:val="24"/>
          <w:szCs w:val="24"/>
        </w:rPr>
        <w:t>Durch das CO</w:t>
      </w:r>
      <w:r>
        <w:rPr>
          <w:sz w:val="24"/>
          <w:szCs w:val="24"/>
          <w:vertAlign w:val="subscript"/>
        </w:rPr>
        <w:t>2</w:t>
      </w:r>
      <w:r w:rsidR="0048288E">
        <w:rPr>
          <w:sz w:val="24"/>
          <w:szCs w:val="24"/>
        </w:rPr>
        <w:t>, das</w:t>
      </w:r>
      <w:r>
        <w:rPr>
          <w:sz w:val="24"/>
          <w:szCs w:val="24"/>
        </w:rPr>
        <w:t xml:space="preserve"> die Meere aufnehmen, werden die Meere auch immer saurer, denn „pumpen“ wir CO</w:t>
      </w:r>
      <w:r>
        <w:rPr>
          <w:sz w:val="24"/>
          <w:szCs w:val="24"/>
          <w:vertAlign w:val="subscript"/>
        </w:rPr>
        <w:t>2</w:t>
      </w:r>
      <w:r>
        <w:rPr>
          <w:sz w:val="24"/>
          <w:szCs w:val="24"/>
        </w:rPr>
        <w:t xml:space="preserve"> in die Meere, so entsteht wie bei einer Wasserfla</w:t>
      </w:r>
      <w:r w:rsidR="0048288E">
        <w:rPr>
          <w:sz w:val="24"/>
          <w:szCs w:val="24"/>
        </w:rPr>
        <w:t>s</w:t>
      </w:r>
      <w:r>
        <w:rPr>
          <w:sz w:val="24"/>
          <w:szCs w:val="24"/>
        </w:rPr>
        <w:t>che Kohlensäure.</w:t>
      </w:r>
      <w:r>
        <w:rPr>
          <w:sz w:val="24"/>
          <w:szCs w:val="24"/>
        </w:rPr>
        <w:br/>
        <w:t>Doch Säure löst Kalk. Somit können Meereslebewesen, die ein Kalkskelett haben</w:t>
      </w:r>
      <w:r w:rsidR="0048288E">
        <w:rPr>
          <w:sz w:val="24"/>
          <w:szCs w:val="24"/>
        </w:rPr>
        <w:t>,</w:t>
      </w:r>
      <w:r>
        <w:rPr>
          <w:sz w:val="24"/>
          <w:szCs w:val="24"/>
        </w:rPr>
        <w:t xml:space="preserve"> immer schwerer ihr Skelett oder Gehäuse aufbauen. Dies ist ein Problem für die Funktionalität der organischen Kohle</w:t>
      </w:r>
      <w:r w:rsidR="00786251">
        <w:rPr>
          <w:sz w:val="24"/>
          <w:szCs w:val="24"/>
        </w:rPr>
        <w:t xml:space="preserve">nstoffpumpe. </w:t>
      </w:r>
      <w:r>
        <w:rPr>
          <w:sz w:val="24"/>
          <w:szCs w:val="24"/>
        </w:rPr>
        <w:t xml:space="preserve">So zeigte sich die Erwärmung dieses Jahr auch schon im Great </w:t>
      </w:r>
      <w:proofErr w:type="spellStart"/>
      <w:r>
        <w:rPr>
          <w:sz w:val="24"/>
          <w:szCs w:val="24"/>
        </w:rPr>
        <w:t>Barrier</w:t>
      </w:r>
      <w:proofErr w:type="spellEnd"/>
      <w:r>
        <w:rPr>
          <w:sz w:val="24"/>
          <w:szCs w:val="24"/>
        </w:rPr>
        <w:t xml:space="preserve"> </w:t>
      </w:r>
      <w:proofErr w:type="spellStart"/>
      <w:r w:rsidR="0048288E">
        <w:rPr>
          <w:sz w:val="24"/>
          <w:szCs w:val="24"/>
        </w:rPr>
        <w:t>Reef</w:t>
      </w:r>
      <w:proofErr w:type="spellEnd"/>
      <w:r w:rsidR="0048288E">
        <w:rPr>
          <w:sz w:val="24"/>
          <w:szCs w:val="24"/>
        </w:rPr>
        <w:t xml:space="preserve"> in nie dagewesenem Ausmaß. </w:t>
      </w:r>
      <w:r>
        <w:rPr>
          <w:sz w:val="24"/>
          <w:szCs w:val="24"/>
        </w:rPr>
        <w:t xml:space="preserve">Rechnungen zeigen, dass der pH-Wert der Meere bis zum Ende des Jahrhunderts von 8,2 auf 7,7 fallen könnte, </w:t>
      </w:r>
      <w:proofErr w:type="gramStart"/>
      <w:r>
        <w:rPr>
          <w:sz w:val="24"/>
          <w:szCs w:val="24"/>
        </w:rPr>
        <w:t>100 mal</w:t>
      </w:r>
      <w:proofErr w:type="gramEnd"/>
      <w:r>
        <w:rPr>
          <w:sz w:val="24"/>
          <w:szCs w:val="24"/>
        </w:rPr>
        <w:t xml:space="preserve"> schneller als in der natürlichen Ozeanchemie der letzten Jahrhunderttausende.</w:t>
      </w:r>
    </w:p>
    <w:p w14:paraId="42C4F2B1" w14:textId="77777777" w:rsidR="0048288E" w:rsidRDefault="00C25F41" w:rsidP="00C25F41">
      <w:pPr>
        <w:rPr>
          <w:sz w:val="24"/>
          <w:szCs w:val="24"/>
        </w:rPr>
      </w:pPr>
      <w:r>
        <w:rPr>
          <w:sz w:val="24"/>
          <w:szCs w:val="24"/>
        </w:rPr>
        <w:t>Neben der Temperatur und dem pH-Wert gibt es noch einen dritten Faktor für die Funktion der Meer</w:t>
      </w:r>
      <w:r w:rsidR="0048288E">
        <w:rPr>
          <w:sz w:val="24"/>
          <w:szCs w:val="24"/>
        </w:rPr>
        <w:t>e als Kohlenstoffsenke - die Nährstoffmengen. G</w:t>
      </w:r>
      <w:r>
        <w:rPr>
          <w:sz w:val="24"/>
          <w:szCs w:val="24"/>
        </w:rPr>
        <w:t>enauso wie ein See leiden auch die Meere unter einer Überdüngung durch Stickstoff.</w:t>
      </w:r>
      <w:r w:rsidR="0048288E">
        <w:rPr>
          <w:sz w:val="24"/>
          <w:szCs w:val="24"/>
        </w:rPr>
        <w:t xml:space="preserve"> Der Stickstoff stammt größtent</w:t>
      </w:r>
      <w:r>
        <w:rPr>
          <w:sz w:val="24"/>
          <w:szCs w:val="24"/>
        </w:rPr>
        <w:t>eils aus der Intensivlandwirtschaft und aus den Stickoxiden der Verkehrsabgase, aber auch aus dem Luftverkehr.</w:t>
      </w:r>
    </w:p>
    <w:p w14:paraId="7CBCB927" w14:textId="4CAD31D2" w:rsidR="00C25F41" w:rsidRDefault="00C25F41" w:rsidP="00C25F41">
      <w:pPr>
        <w:rPr>
          <w:sz w:val="24"/>
          <w:szCs w:val="24"/>
        </w:rPr>
      </w:pPr>
      <w:r>
        <w:rPr>
          <w:sz w:val="24"/>
          <w:szCs w:val="24"/>
        </w:rPr>
        <w:t>Doch das bekannteste Problem ist wohl</w:t>
      </w:r>
      <w:r w:rsidR="0048288E">
        <w:rPr>
          <w:sz w:val="24"/>
          <w:szCs w:val="24"/>
        </w:rPr>
        <w:t xml:space="preserve"> die </w:t>
      </w:r>
      <w:proofErr w:type="spellStart"/>
      <w:r w:rsidR="0048288E">
        <w:rPr>
          <w:sz w:val="24"/>
          <w:szCs w:val="24"/>
        </w:rPr>
        <w:t>Vermüllung</w:t>
      </w:r>
      <w:proofErr w:type="spellEnd"/>
      <w:r w:rsidR="0048288E">
        <w:rPr>
          <w:sz w:val="24"/>
          <w:szCs w:val="24"/>
        </w:rPr>
        <w:t xml:space="preserve"> der Meere - </w:t>
      </w:r>
      <w:r>
        <w:rPr>
          <w:sz w:val="24"/>
          <w:szCs w:val="24"/>
        </w:rPr>
        <w:t>größtenteils</w:t>
      </w:r>
      <w:r w:rsidR="0048288E">
        <w:rPr>
          <w:sz w:val="24"/>
          <w:szCs w:val="24"/>
        </w:rPr>
        <w:t xml:space="preserve"> durch</w:t>
      </w:r>
      <w:r>
        <w:rPr>
          <w:sz w:val="24"/>
          <w:szCs w:val="24"/>
        </w:rPr>
        <w:t xml:space="preserve"> Plastik. Jährlich landen zwischen 8 und 12 Millionen Tonnen Plastik in den Meeren und ca. 80 </w:t>
      </w:r>
      <w:r w:rsidR="005D6F18">
        <w:rPr>
          <w:sz w:val="24"/>
          <w:szCs w:val="24"/>
        </w:rPr>
        <w:t xml:space="preserve">Millionen </w:t>
      </w:r>
      <w:bookmarkStart w:id="0" w:name="_GoBack"/>
      <w:bookmarkEnd w:id="0"/>
      <w:r>
        <w:rPr>
          <w:sz w:val="24"/>
          <w:szCs w:val="24"/>
        </w:rPr>
        <w:t>Tonnen dürften sich dort bereits a</w:t>
      </w:r>
      <w:r w:rsidR="0048288E">
        <w:rPr>
          <w:sz w:val="24"/>
          <w:szCs w:val="24"/>
        </w:rPr>
        <w:t xml:space="preserve">bgesetzt haben. Dorthin gelangt </w:t>
      </w:r>
      <w:r>
        <w:rPr>
          <w:sz w:val="24"/>
          <w:szCs w:val="24"/>
        </w:rPr>
        <w:t>der Müll meist durch Regen, Wind und Flüsse.</w:t>
      </w:r>
      <w:r>
        <w:rPr>
          <w:sz w:val="24"/>
          <w:szCs w:val="24"/>
        </w:rPr>
        <w:br/>
      </w:r>
      <w:r>
        <w:rPr>
          <w:sz w:val="24"/>
          <w:szCs w:val="24"/>
        </w:rPr>
        <w:lastRenderedPageBreak/>
        <w:t>Auch das beeinflusst die Kohlenstoffpumpe ganz klar negativ, denn auch in der Nahrungskette höherra</w:t>
      </w:r>
      <w:r w:rsidR="0048288E">
        <w:rPr>
          <w:sz w:val="24"/>
          <w:szCs w:val="24"/>
        </w:rPr>
        <w:t>ngige Tiere wie Wale oder Vögel</w:t>
      </w:r>
      <w:r>
        <w:rPr>
          <w:sz w:val="24"/>
          <w:szCs w:val="24"/>
        </w:rPr>
        <w:t xml:space="preserve"> sterben regelmäßig an z</w:t>
      </w:r>
      <w:r w:rsidR="0048288E">
        <w:rPr>
          <w:sz w:val="24"/>
          <w:szCs w:val="24"/>
        </w:rPr>
        <w:t>um Beispiel Plastiktüten oder -n</w:t>
      </w:r>
      <w:r>
        <w:rPr>
          <w:sz w:val="24"/>
          <w:szCs w:val="24"/>
        </w:rPr>
        <w:t>etze</w:t>
      </w:r>
      <w:r w:rsidR="0048288E">
        <w:rPr>
          <w:sz w:val="24"/>
          <w:szCs w:val="24"/>
        </w:rPr>
        <w:t>n</w:t>
      </w:r>
      <w:r>
        <w:rPr>
          <w:sz w:val="24"/>
          <w:szCs w:val="24"/>
        </w:rPr>
        <w:t>. Das Ökosystem, also die Vernetzung und das Zusammenspiel der verschiedenen Aspekte, gerät aus den Fugen.</w:t>
      </w:r>
    </w:p>
    <w:p w14:paraId="6F181203" w14:textId="77777777" w:rsidR="00C25F41" w:rsidRDefault="00C25F41" w:rsidP="00C25F41">
      <w:pPr>
        <w:rPr>
          <w:sz w:val="24"/>
          <w:szCs w:val="24"/>
        </w:rPr>
      </w:pPr>
      <w:r>
        <w:rPr>
          <w:sz w:val="24"/>
          <w:szCs w:val="24"/>
        </w:rPr>
        <w:t xml:space="preserve">Zwar stammt der Plastikmüll zum größten Teil aus Südostasien, vor allem aus Ländern wie China, Indonesien oder Vietnam, jedoch spült auch der Rhein jährlich 380 Tonnen Kunststoff in die Nordsee. Wir alle werfen Plastiktüten oder andere „Weg-werf-Produkte“ wie einen Coffee </w:t>
      </w:r>
      <w:proofErr w:type="spellStart"/>
      <w:r>
        <w:rPr>
          <w:sz w:val="24"/>
          <w:szCs w:val="24"/>
        </w:rPr>
        <w:t>to</w:t>
      </w:r>
      <w:proofErr w:type="spellEnd"/>
      <w:r>
        <w:rPr>
          <w:sz w:val="24"/>
          <w:szCs w:val="24"/>
        </w:rPr>
        <w:t xml:space="preserve"> </w:t>
      </w:r>
      <w:proofErr w:type="spellStart"/>
      <w:r>
        <w:rPr>
          <w:sz w:val="24"/>
          <w:szCs w:val="24"/>
        </w:rPr>
        <w:t>go</w:t>
      </w:r>
      <w:proofErr w:type="spellEnd"/>
      <w:r>
        <w:rPr>
          <w:sz w:val="24"/>
          <w:szCs w:val="24"/>
        </w:rPr>
        <w:t xml:space="preserve"> Becher schon nach einer Nutzung weg.</w:t>
      </w:r>
    </w:p>
    <w:p w14:paraId="5B87B4A1" w14:textId="77777777" w:rsidR="00C25F41" w:rsidRDefault="00C25F41" w:rsidP="00C25F41">
      <w:pPr>
        <w:rPr>
          <w:sz w:val="28"/>
          <w:szCs w:val="24"/>
          <w:u w:val="single"/>
        </w:rPr>
      </w:pPr>
    </w:p>
    <w:p w14:paraId="00296CCB" w14:textId="77777777" w:rsidR="00C25F41" w:rsidRDefault="00C25F41" w:rsidP="00C25F41">
      <w:pPr>
        <w:rPr>
          <w:sz w:val="28"/>
          <w:szCs w:val="24"/>
          <w:u w:val="single"/>
        </w:rPr>
      </w:pPr>
      <w:r>
        <w:rPr>
          <w:sz w:val="28"/>
          <w:szCs w:val="24"/>
          <w:u w:val="single"/>
        </w:rPr>
        <w:t>Wälder</w:t>
      </w:r>
    </w:p>
    <w:p w14:paraId="503F553A" w14:textId="31B9B9E5" w:rsidR="00C25F41" w:rsidRDefault="00C25F41" w:rsidP="00C25F41">
      <w:pPr>
        <w:rPr>
          <w:sz w:val="24"/>
          <w:szCs w:val="24"/>
        </w:rPr>
      </w:pPr>
      <w:r>
        <w:rPr>
          <w:sz w:val="24"/>
          <w:szCs w:val="24"/>
        </w:rPr>
        <w:t xml:space="preserve">Heute sind leider nur noch </w:t>
      </w:r>
      <w:r>
        <w:rPr>
          <w:bCs/>
          <w:iCs/>
          <w:sz w:val="24"/>
          <w:szCs w:val="24"/>
        </w:rPr>
        <w:t>40</w:t>
      </w:r>
      <w:r>
        <w:rPr>
          <w:sz w:val="24"/>
          <w:szCs w:val="24"/>
        </w:rPr>
        <w:t xml:space="preserve"> von </w:t>
      </w:r>
      <w:r>
        <w:rPr>
          <w:bCs/>
          <w:iCs/>
          <w:sz w:val="24"/>
          <w:szCs w:val="24"/>
        </w:rPr>
        <w:t xml:space="preserve">510 Millionen </w:t>
      </w:r>
      <w:r>
        <w:rPr>
          <w:sz w:val="24"/>
          <w:szCs w:val="24"/>
        </w:rPr>
        <w:t>Quadratkilometern der Erdoberfläche bewaldet,</w:t>
      </w:r>
      <w:r w:rsidR="0048288E">
        <w:rPr>
          <w:bCs/>
          <w:iCs/>
          <w:sz w:val="24"/>
          <w:szCs w:val="24"/>
        </w:rPr>
        <w:t xml:space="preserve"> davon </w:t>
      </w:r>
      <w:r>
        <w:rPr>
          <w:bCs/>
          <w:iCs/>
          <w:sz w:val="24"/>
          <w:szCs w:val="24"/>
        </w:rPr>
        <w:t xml:space="preserve">8 Millionen </w:t>
      </w:r>
      <w:r w:rsidR="0048288E">
        <w:rPr>
          <w:sz w:val="24"/>
          <w:szCs w:val="24"/>
        </w:rPr>
        <w:t>in den</w:t>
      </w:r>
      <w:r>
        <w:rPr>
          <w:sz w:val="24"/>
          <w:szCs w:val="24"/>
        </w:rPr>
        <w:t xml:space="preserve"> Tropen. Da in jeder Minute ungefähr 35 Fußballfelder an Wald gerodet werden, das sind etwa 120 000 Quadratkilometer im Jahr, entsteht dadurch eine beträchtliche Menge CO</w:t>
      </w:r>
      <w:r>
        <w:rPr>
          <w:sz w:val="24"/>
          <w:szCs w:val="24"/>
          <w:vertAlign w:val="subscript"/>
        </w:rPr>
        <w:t>2</w:t>
      </w:r>
      <w:r>
        <w:rPr>
          <w:sz w:val="24"/>
          <w:szCs w:val="24"/>
        </w:rPr>
        <w:t>. Dies passiert vor allem dadurch, dass die m</w:t>
      </w:r>
      <w:r w:rsidR="007C1362">
        <w:rPr>
          <w:sz w:val="24"/>
          <w:szCs w:val="24"/>
        </w:rPr>
        <w:t>eisten Unternehmer den Wald</w:t>
      </w:r>
      <w:r>
        <w:rPr>
          <w:sz w:val="24"/>
          <w:szCs w:val="24"/>
        </w:rPr>
        <w:t xml:space="preserve"> abbr</w:t>
      </w:r>
      <w:r w:rsidR="007C1362">
        <w:rPr>
          <w:sz w:val="24"/>
          <w:szCs w:val="24"/>
        </w:rPr>
        <w:t>ennen, damit dort Häuser, Tierfarmen, P</w:t>
      </w:r>
      <w:r>
        <w:rPr>
          <w:sz w:val="24"/>
          <w:szCs w:val="24"/>
        </w:rPr>
        <w:t xml:space="preserve">lantagen, Straßen oder andere Dinge </w:t>
      </w:r>
      <w:r w:rsidR="007C1362">
        <w:rPr>
          <w:sz w:val="24"/>
          <w:szCs w:val="24"/>
        </w:rPr>
        <w:t>gebaut werden können. Trotz Neuanpflanzungen und der</w:t>
      </w:r>
      <w:r>
        <w:rPr>
          <w:sz w:val="24"/>
          <w:szCs w:val="24"/>
        </w:rPr>
        <w:t xml:space="preserve"> natürliche</w:t>
      </w:r>
      <w:r w:rsidR="007C1362">
        <w:rPr>
          <w:sz w:val="24"/>
          <w:szCs w:val="24"/>
        </w:rPr>
        <w:t>n Waldausdehnung beträgt der Nettoverlust an Wald immer</w:t>
      </w:r>
      <w:r>
        <w:rPr>
          <w:sz w:val="24"/>
          <w:szCs w:val="24"/>
        </w:rPr>
        <w:t xml:space="preserve"> noch 73 000 Quadratkilometer </w:t>
      </w:r>
      <w:r w:rsidR="007C1362">
        <w:rPr>
          <w:sz w:val="24"/>
          <w:szCs w:val="24"/>
        </w:rPr>
        <w:t>pro Jahr. Bei der Rodung der Wälder</w:t>
      </w:r>
      <w:r>
        <w:rPr>
          <w:sz w:val="24"/>
          <w:szCs w:val="24"/>
        </w:rPr>
        <w:t xml:space="preserve"> ist nicht nur ein Problem, dass an diesen Stellen kein CO</w:t>
      </w:r>
      <w:r>
        <w:rPr>
          <w:sz w:val="24"/>
          <w:szCs w:val="24"/>
          <w:vertAlign w:val="subscript"/>
        </w:rPr>
        <w:t>2</w:t>
      </w:r>
      <w:r>
        <w:rPr>
          <w:sz w:val="24"/>
          <w:szCs w:val="24"/>
        </w:rPr>
        <w:t xml:space="preserve"> mehr aufgenommen werden kann. Das viel größere Problem bei der Rodung ist, dass die tropischen und borealen Nadelwälder etwa die Hälfte des terrestrischen gebundenen Kohlenstoffs enthalten. Das sind 2 400 Milliarden Tonnen CO</w:t>
      </w:r>
      <w:r>
        <w:rPr>
          <w:sz w:val="24"/>
          <w:szCs w:val="24"/>
          <w:vertAlign w:val="subscript"/>
        </w:rPr>
        <w:t>2</w:t>
      </w:r>
      <w:r w:rsidR="007C1362">
        <w:rPr>
          <w:sz w:val="24"/>
          <w:szCs w:val="24"/>
        </w:rPr>
        <w:t xml:space="preserve">, was </w:t>
      </w:r>
      <w:r>
        <w:rPr>
          <w:sz w:val="24"/>
          <w:szCs w:val="24"/>
        </w:rPr>
        <w:t>63 Jahre</w:t>
      </w:r>
      <w:r w:rsidR="007C1362">
        <w:rPr>
          <w:sz w:val="24"/>
          <w:szCs w:val="24"/>
        </w:rPr>
        <w:t>n</w:t>
      </w:r>
      <w:r>
        <w:rPr>
          <w:sz w:val="24"/>
          <w:szCs w:val="24"/>
        </w:rPr>
        <w:t xml:space="preserve"> de</w:t>
      </w:r>
      <w:r w:rsidR="007C1362">
        <w:rPr>
          <w:sz w:val="24"/>
          <w:szCs w:val="24"/>
        </w:rPr>
        <w:t>r jetzigen d</w:t>
      </w:r>
      <w:r>
        <w:rPr>
          <w:sz w:val="24"/>
          <w:szCs w:val="24"/>
        </w:rPr>
        <w:t>eutschen CO</w:t>
      </w:r>
      <w:r>
        <w:rPr>
          <w:sz w:val="24"/>
          <w:szCs w:val="24"/>
          <w:vertAlign w:val="subscript"/>
        </w:rPr>
        <w:t>2</w:t>
      </w:r>
      <w:r w:rsidR="007C1362">
        <w:rPr>
          <w:sz w:val="24"/>
          <w:szCs w:val="24"/>
        </w:rPr>
        <w:t>-Emission entspricht.</w:t>
      </w:r>
      <w:r>
        <w:rPr>
          <w:sz w:val="24"/>
          <w:szCs w:val="24"/>
        </w:rPr>
        <w:t xml:space="preserve">   </w:t>
      </w:r>
    </w:p>
    <w:p w14:paraId="28B575BA" w14:textId="77777777" w:rsidR="00C25F41" w:rsidRDefault="00C25F41" w:rsidP="00C25F41">
      <w:pPr>
        <w:rPr>
          <w:sz w:val="24"/>
          <w:szCs w:val="24"/>
        </w:rPr>
      </w:pPr>
      <w:r>
        <w:rPr>
          <w:sz w:val="24"/>
          <w:szCs w:val="24"/>
        </w:rPr>
        <w:t>Terrestrisch gebundener Kohlenstoff ist das CO</w:t>
      </w:r>
      <w:r>
        <w:rPr>
          <w:sz w:val="24"/>
          <w:szCs w:val="24"/>
          <w:vertAlign w:val="subscript"/>
        </w:rPr>
        <w:t>2</w:t>
      </w:r>
      <w:r>
        <w:rPr>
          <w:sz w:val="24"/>
          <w:szCs w:val="24"/>
        </w:rPr>
        <w:t xml:space="preserve">, das in der Erde oder in den Bäumen gelagert ist. </w:t>
      </w:r>
    </w:p>
    <w:p w14:paraId="547238C3" w14:textId="77777777" w:rsidR="00C25F41" w:rsidRDefault="00C25F41" w:rsidP="00C25F41">
      <w:pPr>
        <w:rPr>
          <w:sz w:val="24"/>
          <w:szCs w:val="24"/>
        </w:rPr>
      </w:pPr>
      <w:r>
        <w:rPr>
          <w:sz w:val="24"/>
          <w:szCs w:val="24"/>
        </w:rPr>
        <w:t>Eines der großen Probleme ist Südamerika, da dort das meiste CO</w:t>
      </w:r>
      <w:r>
        <w:rPr>
          <w:sz w:val="24"/>
          <w:szCs w:val="24"/>
          <w:vertAlign w:val="subscript"/>
        </w:rPr>
        <w:t>2</w:t>
      </w:r>
      <w:r>
        <w:rPr>
          <w:sz w:val="24"/>
          <w:szCs w:val="24"/>
        </w:rPr>
        <w:t xml:space="preserve"> freigesetzt wird. Dies passiert durch die große Menge an Waldrodung, wodurch das terrestrisch gebundene CO</w:t>
      </w:r>
      <w:r>
        <w:rPr>
          <w:sz w:val="24"/>
          <w:szCs w:val="24"/>
          <w:vertAlign w:val="subscript"/>
        </w:rPr>
        <w:t>2</w:t>
      </w:r>
      <w:r>
        <w:rPr>
          <w:sz w:val="24"/>
          <w:szCs w:val="24"/>
        </w:rPr>
        <w:t xml:space="preserve"> freigesetzt wird. Natürlich spielen Autos, Fabriken und Co. auch eine Rolle.</w:t>
      </w:r>
    </w:p>
    <w:p w14:paraId="3CF862A9" w14:textId="05B9CEFA" w:rsidR="00C25F41" w:rsidRDefault="00C25F41" w:rsidP="00C25F41">
      <w:pPr>
        <w:rPr>
          <w:sz w:val="24"/>
          <w:szCs w:val="24"/>
        </w:rPr>
      </w:pPr>
      <w:r>
        <w:rPr>
          <w:sz w:val="24"/>
          <w:szCs w:val="24"/>
        </w:rPr>
        <w:t>Die große Waldrodung folgt meist daraus, dass Einheimische Geld verdienen wollen und somit eine Arbeit benötigen. Dann kommen große Unternehmen und bieten diesen Menschen einen Job an. Die Menschen nehmen diesen an, damit sie Geld verdienen können um zum Beispiel ihre Kinder in die Schule schicken zu können. Dies zerstört jedoch l</w:t>
      </w:r>
      <w:r w:rsidR="007C1362">
        <w:rPr>
          <w:sz w:val="24"/>
          <w:szCs w:val="24"/>
        </w:rPr>
        <w:t>angfristig die Lebensgrundlagen. I</w:t>
      </w:r>
      <w:r>
        <w:rPr>
          <w:sz w:val="24"/>
          <w:szCs w:val="24"/>
        </w:rPr>
        <w:t xml:space="preserve">n Äthiopien waren vor rund 100 Jahren noch 40 Prozent des Landes bewaldet, heute sind es nur noch 4 Prozent. So eine schnelle und sehr dramatische Verringerung des Waldes kommt immer öfter vor. </w:t>
      </w:r>
    </w:p>
    <w:p w14:paraId="1FEDD4B9" w14:textId="7F57298A" w:rsidR="00C25F41" w:rsidRDefault="007C1362" w:rsidP="00C25F41">
      <w:pPr>
        <w:rPr>
          <w:sz w:val="24"/>
          <w:szCs w:val="24"/>
        </w:rPr>
      </w:pPr>
      <w:r>
        <w:rPr>
          <w:sz w:val="24"/>
          <w:szCs w:val="24"/>
        </w:rPr>
        <w:t>Ein sehr großes Umweltp</w:t>
      </w:r>
      <w:r w:rsidR="00C25F41">
        <w:rPr>
          <w:sz w:val="24"/>
          <w:szCs w:val="24"/>
        </w:rPr>
        <w:t xml:space="preserve">roblem sind auch die </w:t>
      </w:r>
      <w:r w:rsidR="00874257">
        <w:rPr>
          <w:sz w:val="24"/>
          <w:szCs w:val="24"/>
        </w:rPr>
        <w:t>Palmöl</w:t>
      </w:r>
      <w:r>
        <w:rPr>
          <w:sz w:val="24"/>
          <w:szCs w:val="24"/>
        </w:rPr>
        <w:t>p</w:t>
      </w:r>
      <w:r w:rsidR="00C25F41">
        <w:rPr>
          <w:sz w:val="24"/>
          <w:szCs w:val="24"/>
        </w:rPr>
        <w:t>lantagen. Damit diese entstehen können</w:t>
      </w:r>
      <w:r>
        <w:rPr>
          <w:sz w:val="24"/>
          <w:szCs w:val="24"/>
        </w:rPr>
        <w:t>, wird der Wald gerodet. Dies geschieht meistens durch A</w:t>
      </w:r>
      <w:r w:rsidR="00C25F41">
        <w:rPr>
          <w:sz w:val="24"/>
          <w:szCs w:val="24"/>
        </w:rPr>
        <w:t>bbrennen des Waldes. Die Einheimischen werden aus ihren Wäldern vertrieben, später haben sie kei</w:t>
      </w:r>
      <w:r>
        <w:rPr>
          <w:sz w:val="24"/>
          <w:szCs w:val="24"/>
        </w:rPr>
        <w:t>n zu Hause und kein Essen mehr. D</w:t>
      </w:r>
      <w:r w:rsidR="00C25F41">
        <w:rPr>
          <w:sz w:val="24"/>
          <w:szCs w:val="24"/>
        </w:rPr>
        <w:t>ann bieten die Unternehmer ihnen einen Job auf der Plantage an. Wenn die Monokultur an Palmenölpflanzen errichtet ist wird das Palmöl zu den Unternehmen geschickt, die es für die Produktio</w:t>
      </w:r>
      <w:r>
        <w:rPr>
          <w:sz w:val="24"/>
          <w:szCs w:val="24"/>
        </w:rPr>
        <w:t>n von ihren Produkten benötigen. D</w:t>
      </w:r>
      <w:r w:rsidR="00C25F41">
        <w:rPr>
          <w:sz w:val="24"/>
          <w:szCs w:val="24"/>
        </w:rPr>
        <w:t xml:space="preserve">ies kann Nutella oder auch Treibstoff sein. Damit sind wir bei dem nächsten Problem angekommen. Seit 2009 gibt es in Europa nämlich das Gesetz, dass 7 Prozent des Treibstoffes aus Biodiesel bestehen </w:t>
      </w:r>
      <w:r w:rsidR="00C25F41">
        <w:rPr>
          <w:sz w:val="24"/>
          <w:szCs w:val="24"/>
        </w:rPr>
        <w:lastRenderedPageBreak/>
        <w:t>muss. Biodies</w:t>
      </w:r>
      <w:r>
        <w:rPr>
          <w:sz w:val="24"/>
          <w:szCs w:val="24"/>
        </w:rPr>
        <w:t>el besteht fast immer aus Palmöl</w:t>
      </w:r>
      <w:r w:rsidR="00C25F41">
        <w:rPr>
          <w:sz w:val="24"/>
          <w:szCs w:val="24"/>
        </w:rPr>
        <w:t xml:space="preserve"> und</w:t>
      </w:r>
      <w:r>
        <w:rPr>
          <w:sz w:val="24"/>
          <w:szCs w:val="24"/>
        </w:rPr>
        <w:t xml:space="preserve"> Sojaöl. Diese Maßnahme sollte k</w:t>
      </w:r>
      <w:r w:rsidR="00C25F41">
        <w:rPr>
          <w:sz w:val="24"/>
          <w:szCs w:val="24"/>
        </w:rPr>
        <w:t>limafreundlich sein, jedoch ist der Biodiesel durch die Rodung d</w:t>
      </w:r>
      <w:r>
        <w:rPr>
          <w:sz w:val="24"/>
          <w:szCs w:val="24"/>
        </w:rPr>
        <w:t>er Wälder dreimal k</w:t>
      </w:r>
      <w:r w:rsidR="00C25F41">
        <w:rPr>
          <w:sz w:val="24"/>
          <w:szCs w:val="24"/>
        </w:rPr>
        <w:t>limaschädlicher als normaler Treibstoff.</w:t>
      </w:r>
    </w:p>
    <w:p w14:paraId="02068332" w14:textId="3C40E52B" w:rsidR="00C25F41" w:rsidRDefault="00C25F41" w:rsidP="00C25F41">
      <w:pPr>
        <w:rPr>
          <w:sz w:val="24"/>
          <w:szCs w:val="24"/>
        </w:rPr>
      </w:pPr>
      <w:r>
        <w:rPr>
          <w:sz w:val="24"/>
          <w:szCs w:val="24"/>
        </w:rPr>
        <w:t>Dies bedeutet jedoch nicht, dass nur die anderen Regionen wie Süd-Ost-Asien, Südamerika und Afrika am Klimawandel schuld sind. Die bewaldete Fläche von Eur</w:t>
      </w:r>
      <w:r w:rsidR="007C1362">
        <w:rPr>
          <w:sz w:val="24"/>
          <w:szCs w:val="24"/>
        </w:rPr>
        <w:t>opa beträgt nur noch 40 Prozent.</w:t>
      </w:r>
      <w:r>
        <w:rPr>
          <w:sz w:val="24"/>
          <w:szCs w:val="24"/>
        </w:rPr>
        <w:t xml:space="preserve"> Zwei Drittel davon sind jedoch nur sechs Ländern zuzuordnen, darunter auch Deutschland. Trotzdem hat Europa auch viel Industrie und vor allem die, die sagen, dass die Indus</w:t>
      </w:r>
      <w:r w:rsidR="007C1362">
        <w:rPr>
          <w:sz w:val="24"/>
          <w:szCs w:val="24"/>
        </w:rPr>
        <w:t>trie hauptsächlich in Asien ist,</w:t>
      </w:r>
      <w:r>
        <w:rPr>
          <w:sz w:val="24"/>
          <w:szCs w:val="24"/>
        </w:rPr>
        <w:t xml:space="preserve"> sollten ihre Meinung vielleicht überdenken, da die meisten Industrien, die dort vorhanden sind</w:t>
      </w:r>
      <w:r w:rsidR="007C1362">
        <w:rPr>
          <w:sz w:val="24"/>
          <w:szCs w:val="24"/>
        </w:rPr>
        <w:t>,</w:t>
      </w:r>
      <w:r>
        <w:rPr>
          <w:sz w:val="24"/>
          <w:szCs w:val="24"/>
        </w:rPr>
        <w:t xml:space="preserve"> amerikanischen oder europäischen Besitzern gehören. Außerdem sind die </w:t>
      </w:r>
      <w:r w:rsidR="00874257">
        <w:rPr>
          <w:sz w:val="24"/>
          <w:szCs w:val="24"/>
        </w:rPr>
        <w:t>D</w:t>
      </w:r>
      <w:r>
        <w:rPr>
          <w:sz w:val="24"/>
          <w:szCs w:val="24"/>
        </w:rPr>
        <w:t>eutschen die, die am meisten Papier verbrauchen. Da Papier aus Bäumen besteht sind wir mal wieder nicht so unschuldig</w:t>
      </w:r>
      <w:r w:rsidR="007C1362">
        <w:rPr>
          <w:sz w:val="24"/>
          <w:szCs w:val="24"/>
        </w:rPr>
        <w:t xml:space="preserve"> wie wir denken. 20 Prozent des </w:t>
      </w:r>
      <w:r>
        <w:rPr>
          <w:sz w:val="24"/>
          <w:szCs w:val="24"/>
        </w:rPr>
        <w:t>Papier</w:t>
      </w:r>
      <w:r w:rsidR="007C1362">
        <w:rPr>
          <w:sz w:val="24"/>
          <w:szCs w:val="24"/>
        </w:rPr>
        <w:t>s, d</w:t>
      </w:r>
      <w:r>
        <w:rPr>
          <w:sz w:val="24"/>
          <w:szCs w:val="24"/>
        </w:rPr>
        <w:t>a</w:t>
      </w:r>
      <w:r w:rsidR="007C1362">
        <w:rPr>
          <w:sz w:val="24"/>
          <w:szCs w:val="24"/>
        </w:rPr>
        <w:t>s wir verwenden, kommt aus den U</w:t>
      </w:r>
      <w:r>
        <w:rPr>
          <w:sz w:val="24"/>
          <w:szCs w:val="24"/>
        </w:rPr>
        <w:t>rwäldern.</w:t>
      </w:r>
    </w:p>
    <w:p w14:paraId="4EE3BB4D" w14:textId="39FCBAF2" w:rsidR="00C25F41" w:rsidRDefault="00C25F41" w:rsidP="00C25F41">
      <w:pPr>
        <w:rPr>
          <w:sz w:val="24"/>
          <w:szCs w:val="24"/>
        </w:rPr>
      </w:pPr>
      <w:r>
        <w:rPr>
          <w:sz w:val="24"/>
          <w:szCs w:val="24"/>
        </w:rPr>
        <w:t>Da bei stellt man sich dann natürlich die Frage, was wir dagegen tun können. Laut einer aktuellen Studie der ETH Zürich gibt es ei</w:t>
      </w:r>
      <w:r w:rsidR="007C1362">
        <w:rPr>
          <w:sz w:val="24"/>
          <w:szCs w:val="24"/>
        </w:rPr>
        <w:t>ne Option wie wir das 1,5 Grad-</w:t>
      </w:r>
      <w:r>
        <w:rPr>
          <w:sz w:val="24"/>
          <w:szCs w:val="24"/>
        </w:rPr>
        <w:t xml:space="preserve">Ziel erreichen können. Dafür müsste man jedoch eine Fläche </w:t>
      </w:r>
      <w:r w:rsidR="007C1362">
        <w:rPr>
          <w:sz w:val="24"/>
          <w:szCs w:val="24"/>
        </w:rPr>
        <w:t>von 1 Milliarde Hektar bewalden. D</w:t>
      </w:r>
      <w:r>
        <w:rPr>
          <w:sz w:val="24"/>
          <w:szCs w:val="24"/>
        </w:rPr>
        <w:t xml:space="preserve">ies </w:t>
      </w:r>
      <w:r w:rsidR="007C1362">
        <w:rPr>
          <w:sz w:val="24"/>
          <w:szCs w:val="24"/>
        </w:rPr>
        <w:t>ist jedoch eine Fläche die etwa</w:t>
      </w:r>
      <w:r>
        <w:rPr>
          <w:sz w:val="24"/>
          <w:szCs w:val="24"/>
        </w:rPr>
        <w:t xml:space="preserve"> so groß wie Europa ist. Somit könnte man jedoch 205 Gigatonnen CO</w:t>
      </w:r>
      <w:r>
        <w:rPr>
          <w:sz w:val="24"/>
          <w:szCs w:val="24"/>
          <w:vertAlign w:val="subscript"/>
        </w:rPr>
        <w:t>2</w:t>
      </w:r>
      <w:r>
        <w:rPr>
          <w:sz w:val="24"/>
          <w:szCs w:val="24"/>
        </w:rPr>
        <w:t xml:space="preserve"> versenken. </w:t>
      </w:r>
    </w:p>
    <w:p w14:paraId="11956447" w14:textId="3CD4B0B5" w:rsidR="00C25F41" w:rsidRDefault="00C25F41" w:rsidP="00C25F41">
      <w:pPr>
        <w:rPr>
          <w:sz w:val="24"/>
          <w:szCs w:val="24"/>
        </w:rPr>
      </w:pPr>
      <w:r>
        <w:rPr>
          <w:sz w:val="24"/>
          <w:szCs w:val="24"/>
        </w:rPr>
        <w:t xml:space="preserve">Dadurch können die </w:t>
      </w:r>
      <w:r w:rsidR="003D11DC">
        <w:rPr>
          <w:sz w:val="24"/>
          <w:szCs w:val="24"/>
        </w:rPr>
        <w:t xml:space="preserve">Meere wieder abkühlen und wieder </w:t>
      </w:r>
      <w:r>
        <w:rPr>
          <w:sz w:val="24"/>
          <w:szCs w:val="24"/>
        </w:rPr>
        <w:t>mehr CO</w:t>
      </w:r>
      <w:r>
        <w:rPr>
          <w:sz w:val="24"/>
          <w:szCs w:val="24"/>
          <w:vertAlign w:val="subscript"/>
        </w:rPr>
        <w:t>2</w:t>
      </w:r>
      <w:r>
        <w:rPr>
          <w:sz w:val="24"/>
          <w:szCs w:val="24"/>
        </w:rPr>
        <w:t xml:space="preserve"> speichern. </w:t>
      </w:r>
    </w:p>
    <w:p w14:paraId="33267633" w14:textId="686D2FAD" w:rsidR="00112F8D" w:rsidRDefault="005D6F18"/>
    <w:p w14:paraId="3FCAED65" w14:textId="3656123B" w:rsidR="00874257" w:rsidRDefault="00874257">
      <w:r>
        <w:t>Quelle: Das Buch „Zieht euch warm an, es wird heiß!“ von Sven Plöger</w:t>
      </w:r>
    </w:p>
    <w:sectPr w:rsidR="00874257" w:rsidSect="005D6F18">
      <w:pgSz w:w="11906" w:h="16838"/>
      <w:pgMar w:top="1134" w:right="1418" w:bottom="1134"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5F41"/>
    <w:rsid w:val="003D11DC"/>
    <w:rsid w:val="0048288E"/>
    <w:rsid w:val="004B2C4A"/>
    <w:rsid w:val="005C76C2"/>
    <w:rsid w:val="005D6F18"/>
    <w:rsid w:val="00786251"/>
    <w:rsid w:val="007C1362"/>
    <w:rsid w:val="00874257"/>
    <w:rsid w:val="009A3917"/>
    <w:rsid w:val="00C25F41"/>
    <w:rsid w:val="00DB1005"/>
    <w:rsid w:val="00E01C49"/>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CB7F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C25F41"/>
    <w:pPr>
      <w:spacing w:line="254" w:lineRule="auto"/>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C25F41"/>
    <w:pPr>
      <w:spacing w:line="254" w:lineRule="auto"/>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57731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1056</Words>
  <Characters>6653</Characters>
  <Application>Microsoft Office Word</Application>
  <DocSecurity>0</DocSecurity>
  <Lines>55</Lines>
  <Paragraphs>15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7694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Simon</dc:creator>
  <cp:lastModifiedBy>Frank Hill</cp:lastModifiedBy>
  <cp:revision>4</cp:revision>
  <dcterms:created xsi:type="dcterms:W3CDTF">2020-10-29T18:37:00Z</dcterms:created>
  <dcterms:modified xsi:type="dcterms:W3CDTF">2020-10-29T20:08:00Z</dcterms:modified>
</cp:coreProperties>
</file>